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675"/>
        <w:gridCol w:w="156"/>
        <w:gridCol w:w="7724"/>
        <w:gridCol w:w="270"/>
        <w:gridCol w:w="21"/>
        <w:gridCol w:w="509"/>
      </w:tblGrid>
      <w:tr w:rsidR="00BC1329" w:rsidRPr="00BC1329" w:rsidTr="00BC1329">
        <w:trPr>
          <w:gridAfter w:val="1"/>
          <w:wAfter w:w="9329" w:type="dxa"/>
          <w:tblCellSpacing w:w="0" w:type="dxa"/>
          <w:jc w:val="center"/>
        </w:trPr>
        <w:tc>
          <w:tcPr>
            <w:tcW w:w="0" w:type="auto"/>
            <w:hideMark/>
          </w:tcPr>
          <w:p w:rsidR="00BC1329" w:rsidRPr="00BC1329" w:rsidRDefault="00BC1329" w:rsidP="00BC132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000000"/>
                <w:sz w:val="14"/>
                <w:szCs w:val="14"/>
                <w:lang w:eastAsia="ru-RU"/>
              </w:rPr>
              <w:drawing>
                <wp:inline distT="0" distB="0" distL="0" distR="0">
                  <wp:extent cx="428625" cy="9525"/>
                  <wp:effectExtent l="0" t="0" r="0" b="0"/>
                  <wp:docPr id="1" name="Рисунок 1" descr="http://qiq.ru/design/qiq/im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qiq.ru/design/qiq/im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4"/>
            <w:hideMark/>
          </w:tcPr>
          <w:p w:rsidR="00BC1329" w:rsidRPr="00BC1329" w:rsidRDefault="00BC1329" w:rsidP="00BC132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BC1329" w:rsidRPr="00BC1329" w:rsidTr="00BC1329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left w:val="single" w:sz="6" w:space="0" w:color="DDDDDD"/>
              <w:bottom w:val="single" w:sz="6" w:space="0" w:color="DDDDDD"/>
            </w:tcBorders>
            <w:vAlign w:val="center"/>
            <w:hideMark/>
          </w:tcPr>
          <w:p w:rsidR="00BC1329" w:rsidRPr="00BC1329" w:rsidRDefault="00BC1329" w:rsidP="00BC132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808080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i/>
                <w:iCs/>
                <w:noProof/>
                <w:color w:val="4682B4"/>
                <w:sz w:val="14"/>
                <w:szCs w:val="14"/>
                <w:lang w:eastAsia="ru-RU"/>
              </w:rPr>
              <w:drawing>
                <wp:inline distT="0" distB="0" distL="0" distR="0">
                  <wp:extent cx="304800" cy="304800"/>
                  <wp:effectExtent l="19050" t="0" r="0" b="0"/>
                  <wp:docPr id="2" name="Рисунок 2" descr="скачать download советы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качать download советы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Merge w:val="restart"/>
            <w:shd w:val="clear" w:color="auto" w:fill="DDDDDD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1329" w:rsidRPr="00BC1329" w:rsidRDefault="00BC1329" w:rsidP="00BC132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00" w:type="pct"/>
            <w:gridSpan w:val="4"/>
            <w:shd w:val="clear" w:color="auto" w:fill="F0F0F0"/>
            <w:vAlign w:val="center"/>
            <w:hideMark/>
          </w:tcPr>
          <w:p w:rsidR="00BC1329" w:rsidRPr="00BC1329" w:rsidRDefault="00BC1329" w:rsidP="00BC1329">
            <w:pPr>
              <w:spacing w:after="0" w:line="240" w:lineRule="auto"/>
              <w:outlineLvl w:val="1"/>
              <w:rPr>
                <w:rFonts w:ascii="Verdana" w:eastAsia="Times New Roman" w:hAnsi="Verdana" w:cs="Times New Roman"/>
                <w:b/>
                <w:bCs/>
                <w:color w:val="000000"/>
                <w:sz w:val="10"/>
                <w:szCs w:val="10"/>
                <w:lang w:eastAsia="ru-RU"/>
              </w:rPr>
            </w:pPr>
            <w:r>
              <w:rPr>
                <w:rFonts w:ascii="Verdana" w:eastAsia="Times New Roman" w:hAnsi="Verdana" w:cs="Times New Roman"/>
                <w:b/>
                <w:bCs/>
                <w:noProof/>
                <w:color w:val="000000"/>
                <w:sz w:val="14"/>
                <w:szCs w:val="14"/>
                <w:lang w:eastAsia="ru-RU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9525" cy="171450"/>
                  <wp:effectExtent l="0" t="0" r="0" b="0"/>
                  <wp:wrapSquare wrapText="bothSides"/>
                  <wp:docPr id="6" name="Рисунок 2" descr="http://qiq.ru/design/qiq/im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qiq.ru/design/qiq/im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hyperlink r:id="rId7" w:history="1">
              <w:r w:rsidR="00820236">
                <w:rPr>
                  <w:rFonts w:ascii="Verdana" w:eastAsia="Times New Roman" w:hAnsi="Verdana" w:cs="Times New Roman"/>
                  <w:b/>
                  <w:bCs/>
                  <w:color w:val="000000"/>
                  <w:sz w:val="21"/>
                  <w:szCs w:val="21"/>
                  <w:u w:val="single"/>
                  <w:lang w:eastAsia="ru-RU"/>
                </w:rPr>
                <w:t xml:space="preserve">Как скрыть номер от </w:t>
              </w:r>
              <w:proofErr w:type="spellStart"/>
              <w:r w:rsidR="00820236">
                <w:rPr>
                  <w:rFonts w:ascii="Verdana" w:eastAsia="Times New Roman" w:hAnsi="Verdana" w:cs="Times New Roman"/>
                  <w:b/>
                  <w:bCs/>
                  <w:color w:val="000000"/>
                  <w:sz w:val="21"/>
                  <w:szCs w:val="21"/>
                  <w:u w:val="single"/>
                  <w:lang w:eastAsia="ru-RU"/>
                </w:rPr>
                <w:t>фотора</w:t>
              </w:r>
              <w:r w:rsidRPr="00BC1329">
                <w:rPr>
                  <w:rFonts w:ascii="Verdana" w:eastAsia="Times New Roman" w:hAnsi="Verdana" w:cs="Times New Roman"/>
                  <w:b/>
                  <w:bCs/>
                  <w:color w:val="000000"/>
                  <w:sz w:val="21"/>
                  <w:szCs w:val="21"/>
                  <w:u w:val="single"/>
                  <w:lang w:eastAsia="ru-RU"/>
                </w:rPr>
                <w:t>дара</w:t>
              </w:r>
              <w:proofErr w:type="spellEnd"/>
              <w:r w:rsidRPr="00BC1329">
                <w:rPr>
                  <w:rFonts w:ascii="Verdana" w:eastAsia="Times New Roman" w:hAnsi="Verdana" w:cs="Times New Roman"/>
                  <w:b/>
                  <w:bCs/>
                  <w:color w:val="000000"/>
                  <w:sz w:val="21"/>
                  <w:szCs w:val="21"/>
                  <w:u w:val="single"/>
                  <w:lang w:eastAsia="ru-RU"/>
                </w:rPr>
                <w:t>.</w:t>
              </w:r>
            </w:hyperlink>
          </w:p>
        </w:tc>
      </w:tr>
      <w:tr w:rsidR="00BC1329" w:rsidRPr="00BC1329" w:rsidTr="00BC1329">
        <w:trPr>
          <w:tblCellSpacing w:w="0" w:type="dxa"/>
          <w:jc w:val="center"/>
        </w:trPr>
        <w:tc>
          <w:tcPr>
            <w:tcW w:w="0" w:type="auto"/>
            <w:vMerge/>
            <w:tcBorders>
              <w:left w:val="single" w:sz="6" w:space="0" w:color="DDDDDD"/>
              <w:bottom w:val="single" w:sz="6" w:space="0" w:color="DDDDDD"/>
            </w:tcBorders>
            <w:vAlign w:val="center"/>
            <w:hideMark/>
          </w:tcPr>
          <w:p w:rsidR="00BC1329" w:rsidRPr="00BC1329" w:rsidRDefault="00BC1329" w:rsidP="00BC1329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80808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1329" w:rsidRPr="00BC1329" w:rsidRDefault="00BC1329" w:rsidP="00BC1329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00" w:type="pct"/>
            <w:vAlign w:val="center"/>
            <w:hideMark/>
          </w:tcPr>
          <w:p w:rsidR="00BC1329" w:rsidRPr="00BC1329" w:rsidRDefault="00F915ED" w:rsidP="00BC132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4"/>
                <w:szCs w:val="14"/>
                <w:lang w:eastAsia="ru-RU"/>
              </w:rPr>
            </w:pPr>
            <w:hyperlink r:id="rId8" w:history="1">
              <w:r w:rsidR="00BC1329" w:rsidRPr="00BC1329">
                <w:rPr>
                  <w:rFonts w:ascii="Verdana" w:eastAsia="Times New Roman" w:hAnsi="Verdana" w:cs="Times New Roman"/>
                  <w:b/>
                  <w:bCs/>
                  <w:color w:val="228822"/>
                  <w:sz w:val="14"/>
                  <w:u w:val="single"/>
                  <w:lang w:eastAsia="ru-RU"/>
                </w:rPr>
                <w:t>советы</w:t>
              </w:r>
            </w:hyperlink>
            <w:r w:rsidR="00BC1329" w:rsidRPr="00BC1329">
              <w:rPr>
                <w:rFonts w:ascii="Verdana" w:eastAsia="Times New Roman" w:hAnsi="Verdana" w:cs="Times New Roman"/>
                <w:color w:val="333333"/>
                <w:sz w:val="14"/>
                <w:szCs w:val="14"/>
                <w:lang w:eastAsia="ru-RU"/>
              </w:rPr>
              <w:t xml:space="preserve"> / </w:t>
            </w:r>
          </w:p>
        </w:tc>
        <w:tc>
          <w:tcPr>
            <w:tcW w:w="0" w:type="auto"/>
            <w:vAlign w:val="center"/>
            <w:hideMark/>
          </w:tcPr>
          <w:p w:rsidR="00BC1329" w:rsidRPr="00BC1329" w:rsidRDefault="00BC1329" w:rsidP="00BC1329">
            <w:pPr>
              <w:spacing w:after="0" w:line="240" w:lineRule="auto"/>
              <w:rPr>
                <w:rFonts w:ascii="Verdana" w:eastAsia="Times New Roman" w:hAnsi="Verdana" w:cs="Times New Roman"/>
                <w:color w:val="333333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333333"/>
                <w:sz w:val="14"/>
                <w:szCs w:val="14"/>
                <w:lang w:eastAsia="ru-RU"/>
              </w:rPr>
              <w:drawing>
                <wp:inline distT="0" distB="0" distL="0" distR="0">
                  <wp:extent cx="152400" cy="152400"/>
                  <wp:effectExtent l="19050" t="0" r="0" b="0"/>
                  <wp:docPr id="3" name="Рисунок 3" descr="проверена модераторо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роверена модераторо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left w:val="single" w:sz="6" w:space="0" w:color="DDDDDD"/>
              <w:bottom w:val="single" w:sz="6" w:space="0" w:color="DDDDDD"/>
            </w:tcBorders>
            <w:vAlign w:val="center"/>
            <w:hideMark/>
          </w:tcPr>
          <w:p w:rsidR="00BC1329" w:rsidRPr="00BC1329" w:rsidRDefault="00BC1329" w:rsidP="00BC132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i/>
                <w:iCs/>
                <w:color w:val="80808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bottom w:val="single" w:sz="6" w:space="0" w:color="DDDDDD"/>
            </w:tcBorders>
            <w:hideMark/>
          </w:tcPr>
          <w:p w:rsidR="00BC1329" w:rsidRPr="00BC1329" w:rsidRDefault="00BC1329" w:rsidP="00BC1329">
            <w:pPr>
              <w:spacing w:after="0" w:line="240" w:lineRule="auto"/>
              <w:rPr>
                <w:rFonts w:ascii="Verdana" w:eastAsia="Times New Roman" w:hAnsi="Verdana" w:cs="Times New Roman"/>
                <w:i/>
                <w:iCs/>
                <w:color w:val="808080"/>
                <w:sz w:val="14"/>
                <w:szCs w:val="14"/>
                <w:lang w:eastAsia="ru-RU"/>
              </w:rPr>
            </w:pPr>
            <w:r w:rsidRPr="00BC1329">
              <w:rPr>
                <w:rFonts w:ascii="Verdana" w:eastAsia="Times New Roman" w:hAnsi="Verdana" w:cs="Times New Roman"/>
                <w:i/>
                <w:iCs/>
                <w:color w:val="808080"/>
                <w:sz w:val="14"/>
                <w:szCs w:val="14"/>
                <w:lang w:eastAsia="ru-RU"/>
              </w:rPr>
              <w:t>1779/5</w:t>
            </w:r>
          </w:p>
        </w:tc>
      </w:tr>
    </w:tbl>
    <w:p w:rsidR="00BC1329" w:rsidRPr="00BC1329" w:rsidRDefault="00BC1329" w:rsidP="00BC132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bookmarkStart w:id="0" w:name="p176342"/>
      <w:bookmarkEnd w:id="0"/>
      <w:r>
        <w:rPr>
          <w:rFonts w:ascii="Verdana" w:eastAsia="Times New Roman" w:hAnsi="Verdana" w:cs="Times New Roman"/>
          <w:b/>
          <w:bCs/>
          <w:noProof/>
          <w:color w:val="4682B4"/>
          <w:sz w:val="21"/>
          <w:szCs w:val="21"/>
          <w:lang w:eastAsia="ru-RU"/>
        </w:rPr>
        <w:drawing>
          <wp:inline distT="0" distB="0" distL="0" distR="0">
            <wp:extent cx="4381500" cy="3286125"/>
            <wp:effectExtent l="19050" t="0" r="0" b="0"/>
            <wp:docPr id="4" name="Рисунок 4" descr="Как скрыть номер от фотородара. , картинка номер 388332">
              <a:hlinkClick xmlns:a="http://schemas.openxmlformats.org/drawingml/2006/main" r:id="rId10" tgtFrame="_blank" tooltip="&quot;Как скрыть номер от фотородара. , картинка номер 388332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Как скрыть номер от фотородара. , картинка номер 388332">
                      <a:hlinkClick r:id="rId10" tgtFrame="_blank" tooltip="&quot;Как скрыть номер от фотородара. , картинка номер 388332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329" w:rsidRPr="00BC1329" w:rsidRDefault="00BC1329" w:rsidP="00BC1329">
      <w:pPr>
        <w:spacing w:after="0" w:line="240" w:lineRule="auto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Этот способ рабочий и проверенный не </w:t>
      </w:r>
      <w:proofErr w:type="spellStart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требуюший</w:t>
      </w:r>
      <w:proofErr w:type="spellEnd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особых знаний! </w:t>
      </w:r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>Такую ^ЧУДО^ рамку может изготовить практически каждый.</w:t>
      </w:r>
    </w:p>
    <w:p w:rsidR="00BC1329" w:rsidRPr="00BC1329" w:rsidRDefault="00BC1329" w:rsidP="00BC132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4682B4"/>
          <w:sz w:val="21"/>
          <w:szCs w:val="21"/>
          <w:lang w:eastAsia="ru-RU"/>
        </w:rPr>
        <w:drawing>
          <wp:inline distT="0" distB="0" distL="0" distR="0">
            <wp:extent cx="4391025" cy="3371850"/>
            <wp:effectExtent l="19050" t="0" r="9525" b="0"/>
            <wp:docPr id="5" name="Рисунок 5" descr="Как скрыть номер от фотородара. , картинка номер 388333">
              <a:hlinkClick xmlns:a="http://schemas.openxmlformats.org/drawingml/2006/main" r:id="rId12" tgtFrame="_blank" tooltip="&quot;Как скрыть номер от фотородара. , картинка номер 388333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Как скрыть номер от фотородара. , картинка номер 388333">
                      <a:hlinkClick r:id="rId12" tgtFrame="_blank" tooltip="&quot;Как скрыть номер от фотородара. , картинка номер 388333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CB2" w:rsidRDefault="00BC1329" w:rsidP="00BC1329"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Итак номер крепится в рамку, в которую вмонтированы мощнейшие </w:t>
      </w:r>
      <w:proofErr w:type="spellStart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ИК-излучатель</w:t>
      </w:r>
      <w:proofErr w:type="gramStart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.К</w:t>
      </w:r>
      <w:proofErr w:type="gramEnd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оторые</w:t>
      </w:r>
      <w:proofErr w:type="spellEnd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можно найти в магазине радио </w:t>
      </w:r>
      <w:proofErr w:type="spellStart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товаров.Остаеться</w:t>
      </w:r>
      <w:proofErr w:type="spellEnd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только </w:t>
      </w:r>
      <w:proofErr w:type="spellStart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прикрепиь</w:t>
      </w:r>
      <w:proofErr w:type="spellEnd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ИК-излучатели</w:t>
      </w:r>
      <w:proofErr w:type="spellEnd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к рамке номера и подвести питание все дело в </w:t>
      </w:r>
      <w:proofErr w:type="spellStart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шляпе.Только</w:t>
      </w:r>
      <w:proofErr w:type="spellEnd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помните все подобное </w:t>
      </w:r>
      <w:proofErr w:type="spellStart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приследуеться</w:t>
      </w:r>
      <w:proofErr w:type="spellEnd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по </w:t>
      </w:r>
      <w:proofErr w:type="spellStart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закону.Работает</w:t>
      </w:r>
      <w:proofErr w:type="spellEnd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это таким образом эти </w:t>
      </w:r>
      <w:proofErr w:type="spellStart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ИК-излучатели</w:t>
      </w:r>
      <w:proofErr w:type="spellEnd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засвечивают матрицу камеры, что мешает ей сфокусироваться на номерном знаке автомобиля и занести его в базу.</w:t>
      </w:r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  <w:t xml:space="preserve">В видео можете </w:t>
      </w:r>
      <w:proofErr w:type="gramStart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посмотреть</w:t>
      </w:r>
      <w:proofErr w:type="gramEnd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как это работает.</w:t>
      </w:r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proofErr w:type="spellStart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>Рзмер</w:t>
      </w:r>
      <w:proofErr w:type="spellEnd"/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архива 5.11mb</w:t>
      </w:r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br/>
      </w:r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lastRenderedPageBreak/>
        <w:br/>
      </w:r>
      <w:hyperlink r:id="rId14" w:tgtFrame="_blank" w:tooltip="skrut_nomer.rar" w:history="1">
        <w:r w:rsidRPr="00BC1329">
          <w:rPr>
            <w:rFonts w:ascii="Times New Roman" w:eastAsia="Times New Roman" w:hAnsi="Times New Roman" w:cs="Times New Roman"/>
            <w:b/>
            <w:bCs/>
            <w:color w:val="FF4500"/>
            <w:sz w:val="21"/>
            <w:u w:val="single"/>
            <w:lang w:eastAsia="ru-RU"/>
          </w:rPr>
          <w:t>СКАЧАТЬ</w:t>
        </w:r>
        <w:r w:rsidRPr="00BC1329">
          <w:rPr>
            <w:rFonts w:ascii="Times New Roman" w:eastAsia="Times New Roman" w:hAnsi="Times New Roman" w:cs="Times New Roman"/>
            <w:b/>
            <w:bCs/>
            <w:color w:val="4682B4"/>
            <w:sz w:val="21"/>
            <w:u w:val="single"/>
            <w:lang w:eastAsia="ru-RU"/>
          </w:rPr>
          <w:t xml:space="preserve"> на максимальной скорости, удобно и быстро! </w:t>
        </w:r>
        <w:r w:rsidRPr="00BC1329">
          <w:rPr>
            <w:rFonts w:ascii="Times New Roman" w:eastAsia="Times New Roman" w:hAnsi="Times New Roman" w:cs="Times New Roman"/>
            <w:b/>
            <w:bCs/>
            <w:color w:val="333333"/>
            <w:sz w:val="21"/>
            <w:u w:val="single"/>
            <w:lang w:eastAsia="ru-RU"/>
          </w:rPr>
          <w:t>(</w:t>
        </w:r>
        <w:r w:rsidRPr="00BC1329">
          <w:rPr>
            <w:rFonts w:ascii="Verdana" w:eastAsia="Times New Roman" w:hAnsi="Verdana" w:cs="Times New Roman"/>
            <w:b/>
            <w:bCs/>
            <w:color w:val="333333"/>
            <w:sz w:val="21"/>
            <w:u w:val="single"/>
            <w:lang w:eastAsia="ru-RU"/>
          </w:rPr>
          <w:t>5.11</w:t>
        </w:r>
        <w:r w:rsidRPr="00BC1329">
          <w:rPr>
            <w:rFonts w:ascii="Times New Roman" w:eastAsia="Times New Roman" w:hAnsi="Times New Roman" w:cs="Times New Roman"/>
            <w:b/>
            <w:bCs/>
            <w:color w:val="333333"/>
            <w:sz w:val="21"/>
            <w:u w:val="single"/>
            <w:lang w:eastAsia="ru-RU"/>
          </w:rPr>
          <w:t xml:space="preserve"> MB)</w:t>
        </w:r>
        <w:r w:rsidRPr="00BC1329">
          <w:rPr>
            <w:rFonts w:ascii="Times New Roman" w:eastAsia="Times New Roman" w:hAnsi="Times New Roman" w:cs="Times New Roman"/>
            <w:b/>
            <w:bCs/>
            <w:color w:val="4682B4"/>
            <w:sz w:val="21"/>
            <w:u w:val="single"/>
            <w:lang w:eastAsia="ru-RU"/>
          </w:rPr>
          <w:t xml:space="preserve"> </w:t>
        </w:r>
        <w:r w:rsidRPr="00BC1329">
          <w:rPr>
            <w:rFonts w:ascii="Times New Roman" w:eastAsia="Times New Roman" w:hAnsi="Times New Roman" w:cs="Times New Roman"/>
            <w:b/>
            <w:bCs/>
            <w:color w:val="FF4500"/>
            <w:sz w:val="21"/>
            <w:u w:val="single"/>
            <w:lang w:eastAsia="ru-RU"/>
          </w:rPr>
          <w:t>&gt;&gt;</w:t>
        </w:r>
      </w:hyperlink>
      <w:r w:rsidRPr="00BC1329">
        <w:rPr>
          <w:rFonts w:ascii="Verdana" w:eastAsia="Times New Roman" w:hAnsi="Verdana" w:cs="Times New Roman"/>
          <w:color w:val="000000"/>
          <w:sz w:val="21"/>
          <w:szCs w:val="21"/>
          <w:lang w:eastAsia="ru-RU"/>
        </w:rPr>
        <w:t xml:space="preserve"> </w:t>
      </w:r>
      <w:r w:rsidRPr="00BC1329">
        <w:rPr>
          <w:rFonts w:ascii="Verdana" w:eastAsia="Times New Roman" w:hAnsi="Verdana" w:cs="Times New Roman"/>
          <w:b/>
          <w:bCs/>
          <w:color w:val="228B22"/>
          <w:sz w:val="15"/>
          <w:szCs w:val="15"/>
          <w:lang w:eastAsia="ru-RU"/>
        </w:rPr>
        <w:t>(4files.net)</w:t>
      </w:r>
      <w:r w:rsidRPr="00BC1329">
        <w:rPr>
          <w:rFonts w:ascii="Arial" w:eastAsia="Times New Roman" w:hAnsi="Arial" w:cs="Arial"/>
          <w:color w:val="000000"/>
          <w:sz w:val="12"/>
          <w:lang w:eastAsia="ru-RU"/>
        </w:rPr>
        <w:t xml:space="preserve"> переходов: </w:t>
      </w:r>
      <w:r w:rsidRPr="00BC1329">
        <w:rPr>
          <w:rFonts w:ascii="Arial" w:eastAsia="Times New Roman" w:hAnsi="Arial" w:cs="Arial"/>
          <w:b/>
          <w:bCs/>
          <w:color w:val="000000"/>
          <w:sz w:val="12"/>
          <w:lang w:eastAsia="ru-RU"/>
        </w:rPr>
        <w:t>1224</w:t>
      </w:r>
    </w:p>
    <w:sectPr w:rsidR="000E2CB2" w:rsidSect="000E2C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329"/>
    <w:rsid w:val="000E2CB2"/>
    <w:rsid w:val="00820236"/>
    <w:rsid w:val="00BC1329"/>
    <w:rsid w:val="00F91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CB2"/>
  </w:style>
  <w:style w:type="paragraph" w:styleId="2">
    <w:name w:val="heading 2"/>
    <w:basedOn w:val="a"/>
    <w:link w:val="20"/>
    <w:uiPriority w:val="9"/>
    <w:qFormat/>
    <w:rsid w:val="00BC1329"/>
    <w:pPr>
      <w:spacing w:after="0" w:line="240" w:lineRule="auto"/>
      <w:outlineLvl w:val="1"/>
    </w:pPr>
    <w:rPr>
      <w:rFonts w:ascii="Verdana" w:eastAsia="Times New Roman" w:hAnsi="Verdana" w:cs="Times New Roman"/>
      <w:b/>
      <w:bCs/>
      <w:color w:val="000000"/>
      <w:sz w:val="17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1329"/>
    <w:rPr>
      <w:rFonts w:ascii="Verdana" w:eastAsia="Times New Roman" w:hAnsi="Verdana" w:cs="Times New Roman"/>
      <w:b/>
      <w:bCs/>
      <w:color w:val="000000"/>
      <w:sz w:val="17"/>
      <w:szCs w:val="17"/>
      <w:lang w:eastAsia="ru-RU"/>
    </w:rPr>
  </w:style>
  <w:style w:type="character" w:styleId="a3">
    <w:name w:val="Hyperlink"/>
    <w:basedOn w:val="a0"/>
    <w:uiPriority w:val="99"/>
    <w:semiHidden/>
    <w:unhideWhenUsed/>
    <w:rsid w:val="00BC1329"/>
    <w:rPr>
      <w:b/>
      <w:bCs/>
      <w:color w:val="4682B4"/>
      <w:u w:val="single"/>
    </w:rPr>
  </w:style>
  <w:style w:type="character" w:customStyle="1" w:styleId="agr1">
    <w:name w:val="agr1"/>
    <w:basedOn w:val="a0"/>
    <w:rsid w:val="00BC1329"/>
    <w:rPr>
      <w:color w:val="228822"/>
    </w:rPr>
  </w:style>
  <w:style w:type="character" w:styleId="a4">
    <w:name w:val="Strong"/>
    <w:basedOn w:val="a0"/>
    <w:uiPriority w:val="22"/>
    <w:qFormat/>
    <w:rsid w:val="00BC1329"/>
    <w:rPr>
      <w:b/>
      <w:bCs/>
    </w:rPr>
  </w:style>
  <w:style w:type="character" w:customStyle="1" w:styleId="sm31">
    <w:name w:val="sm31"/>
    <w:basedOn w:val="a0"/>
    <w:rsid w:val="00BC1329"/>
    <w:rPr>
      <w:rFonts w:ascii="Arial" w:hAnsi="Arial" w:cs="Arial" w:hint="default"/>
      <w:color w:val="000000"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BC1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C13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8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6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054153">
                      <w:marLeft w:val="2700"/>
                      <w:marRight w:val="24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6" w:space="7" w:color="000000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iq.ru/42_information/index.html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hyperlink" Target="http://qiq.ru/14/08/2009/information/176342/kak_skryt_nomer_ot_fotorodara.html" TargetMode="External"/><Relationship Id="rId12" Type="http://schemas.openxmlformats.org/officeDocument/2006/relationships/hyperlink" Target="http://qiq.ru/showim/388333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4.jpeg"/><Relationship Id="rId5" Type="http://schemas.openxmlformats.org/officeDocument/2006/relationships/hyperlink" Target="http://qiq.ru/42_information/index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qiq.ru/showim/388332" TargetMode="External"/><Relationship Id="rId4" Type="http://schemas.openxmlformats.org/officeDocument/2006/relationships/image" Target="media/image1.gif"/><Relationship Id="rId9" Type="http://schemas.openxmlformats.org/officeDocument/2006/relationships/image" Target="media/image3.png"/><Relationship Id="rId14" Type="http://schemas.openxmlformats.org/officeDocument/2006/relationships/hyperlink" Target="http://qiq.ru/4files.net/n94477353868eafa5cfb6abdcc646756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868</Characters>
  <Application>Microsoft Office Word</Application>
  <DocSecurity>0</DocSecurity>
  <Lines>7</Lines>
  <Paragraphs>2</Paragraphs>
  <ScaleCrop>false</ScaleCrop>
  <Company/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САНЯ</dc:creator>
  <cp:keywords/>
  <dc:description/>
  <cp:lastModifiedBy>САНЯ</cp:lastModifiedBy>
  <cp:revision>5</cp:revision>
  <dcterms:created xsi:type="dcterms:W3CDTF">2009-08-16T09:40:00Z</dcterms:created>
  <dcterms:modified xsi:type="dcterms:W3CDTF">2009-08-16T18:59:00Z</dcterms:modified>
</cp:coreProperties>
</file>